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8E" w:rsidRDefault="00AF668E" w:rsidP="00AF668E">
      <w:pPr>
        <w:pStyle w:val="a4"/>
        <w:shd w:val="clear" w:color="auto" w:fill="FFFFFF"/>
        <w:spacing w:before="0" w:beforeAutospacing="0" w:after="0" w:afterAutospacing="0"/>
        <w:rPr>
          <w:b/>
          <w:color w:val="C00000"/>
          <w:sz w:val="28"/>
          <w:szCs w:val="28"/>
        </w:rPr>
      </w:pPr>
      <w:r>
        <w:rPr>
          <w:b/>
          <w:color w:val="C00000"/>
          <w:sz w:val="28"/>
          <w:szCs w:val="28"/>
        </w:rPr>
        <w:t>18.05.                     гр.26а                     Литература</w:t>
      </w:r>
    </w:p>
    <w:p w:rsidR="00AF668E" w:rsidRDefault="00AF668E" w:rsidP="00AF668E">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Здравствуйте, уважаемая 26а группа! Мы завершаем изучение литературы. Еще раз напоминаю, что именно за присланные вами работы вы будете иметь оценки и допуск к промежуточной аттестации (экзамен по языку и диф. зачет по литературе!</w:t>
      </w:r>
    </w:p>
    <w:p w:rsidR="00AF668E" w:rsidRDefault="00AF668E" w:rsidP="00AF668E">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А теперь продолжаем говорить о современной литературе. Сегодня у нас 4 урока. Внимательно прочитайте лекционный материал, запишите в виде плана, ответьте на все поставленные вопросы и выполните домашнее задание.</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протяжении нескольких уроков мы с вами изучаем так называемую «лагерную прозу». Мы уже  познакомились с одним представителем этого явления в литературе – изучили творчество Варлаама Тихоновича Шаламова.</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Тема нашего сегодняшнего урока – </w:t>
      </w:r>
      <w:r>
        <w:rPr>
          <w:rFonts w:ascii="Times New Roman" w:eastAsia="Times New Roman" w:hAnsi="Times New Roman" w:cs="Times New Roman"/>
          <w:b/>
          <w:sz w:val="24"/>
          <w:szCs w:val="24"/>
          <w:lang w:eastAsia="ru-RU"/>
        </w:rPr>
        <w:t>«Александр Исаевич Солженицын. Очерк жизни и творчества».</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занятия: познакомиться с жизнью А.И.Солженицына, с его богатой биографией; дать краткий обзор его творчеству.</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Кто же он, Александр Исаевич Солженицын?</w:t>
      </w:r>
      <w:r>
        <w:rPr>
          <w:rFonts w:ascii="Times New Roman" w:eastAsia="Times New Roman" w:hAnsi="Times New Roman" w:cs="Times New Roman"/>
          <w:sz w:val="24"/>
          <w:szCs w:val="24"/>
          <w:lang w:eastAsia="ru-RU"/>
        </w:rPr>
        <w:t> Наставник, пророк или  заступник? Почему в нем видели то спасителя Отечества, то врага народа, то консерванта «омертвевших литературных традиций», то разрушителя основ художественности, то учителя жизни?..</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одна из этих «ролей» ему не подходит. Александр Солженицын – выдающийся русский писатель, публицист и общественный деятель. Его имя в литературе стало известно в 60-е годы ХХ века, в период «хрущевской оттепели», затем исчезло на многие годы.</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 Александр Исаевич Солженицын, посмел сказать правду о страшном сталинском времени, создать произведения о  лагерной жизни. </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 «Матренин двор», «Для пользы дела», роман «В круге первом», повесть «Раковый корпус» вызвали гнев «отечественных чиновников от литературы» и … принесли автору мировую известность. А в 1970 году А.И.Солженицын был удостоен Нобелевской премии по литературе. Казалось, что справедливость восторжествовала.</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  в один из февральских дней 1974 года (в связи с выходом 1-го тома книги «Архипелаг ГУЛАГ») Солженицын был насильственно выслан из России. В немецкий город Франкфурт-на-Майне приземлился самолет с единственным пассажиром.</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Солженицыну было 55 лет.</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u w:val="single"/>
          <w:lang w:eastAsia="ru-RU"/>
        </w:rPr>
      </w:pP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 Исаевич Солженицын родился в 1918 году в г.Кисловодске.</w:t>
      </w:r>
    </w:p>
    <w:p w:rsidR="00AF668E" w:rsidRDefault="00AF668E" w:rsidP="00AF66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стороны отца Солженицын происходил из старинного крестьянского рода на Северном Кавказе. Отец Исаакий Семенович учился в Харькове, затем в Москве, воевал в первую мировую войну, был награжден Георгиевским крестом. Его жизнь оборвалась трагически за несколько месяцев до рождения сына.</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Мать Таисия Захаровна Щербак, дочь зажиточного хуторянина на Кубани, получила прекрасное воспитание и образование: училась в Москве на сельскохозяйственных курсах княгини Голицыной, знала европейские языки.</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1924 г Таисия Захаровна с шестилетним сыном переехала в г.Ростов-на-Дону. В школе юный Александр Солженицын – староста класса, отчаянный футболист, поклонник театра и участник школьного драмкружка.</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словам самого Александра Исаевича, мать работала днем и вечером еще подрабатывала. Она изнурительно много работала, потому что надо прокормить семью. Отца не было. Отец погиб на охоте при странных обстоятельствах (об этом в семье почти не говорили). Была страшная нищета. Мужского воспитания Солженицын не знал совсем. Мужское воспитание он получил потом.:  в походах, на фронте, в лагере.</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Александр Исаевич Солженицын – образованнейший человек. Он окончил физико-математический факультет Ростовского университета. Заочно учился в Московском </w:t>
      </w:r>
      <w:r>
        <w:rPr>
          <w:rFonts w:ascii="Times New Roman" w:eastAsia="Times New Roman" w:hAnsi="Times New Roman" w:cs="Times New Roman"/>
          <w:sz w:val="24"/>
          <w:szCs w:val="24"/>
          <w:lang w:eastAsia="ru-RU"/>
        </w:rPr>
        <w:lastRenderedPageBreak/>
        <w:t>институте истории, философии и литературы, преподавал астрономию и математику в одной из школ города Морозовска (недалеко от г. Ростова).</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1941 году Солженицын стал солдатом, потом курсантом офицерской школы в городе Костроме.</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Фронтовыми дорогами он прошел от Орла до Восточной Пруссии.</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какую «боевую характеристику» дал генерал Травкин командиру «звукобатареи» Солженицыну: «…Солженицын был лично дисциплинирован, требователен… Выполняя боевые задания, он неоднократно проявлял личный героизм, увлекая за собой личный состав,  и всегда из смертельных опасностей выходил победителем».</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проявленное мужество (после взятия Орла) Солженицын получил орден Отечественной войны 2-ой степени. Орден Красной Звезды (после взятия Бобруйска) – вторая фронтовая награда.</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вдруг… арест, восемь лет в оцепленных колючей проволокой лагерях зловещего «архипелага ГУЛАГ». (Солженицын  попал  под надзор военной контрразведки за переписку с другом юности Николаем Виткевичем). Судьба распорядилась так, что будущий писатель прошел все «круги тюремного ада», стал свидетелем восстания зэков в Экибастузе. Сосланный в Казахстан «навечно», сочинивший несколько произведений (в уме), замысливший огромный роман о России, Солженицын неожиданно узнал, что смертельно болен.</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писания его в Экибастузе – это маленькие бумажные комочки, это крохотные квадратики, на которых записано что-то. Это сплющенные фразы, без фамилий, без имен, с прочерками – это сокращенные фразы. Только он может их расшифровать, больше никто не может понять, что это за записи. Впервые в истории литературы такой феноменальный случай,  когда литература создается в такой последовательности: сочинить в уме – запомнить – в какие-то краткие моменты, когда есть огрызок карандаша и есть бумажка – записать на бумажке – выучить это – и сжечь. Это невозможно себе представить. Это выше разумения.</w:t>
      </w:r>
    </w:p>
    <w:p w:rsidR="00AF668E" w:rsidRDefault="00AF668E" w:rsidP="00AF66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Зимой 1952 года Солженицын чувствует, что опухоль, с которой он прошел всю войну, растет не по дням, а по часам. Она уже величиной с большой мужской кулак. Солженицын понимает, что надо что-то делать. Он обращается в санчасть, там рекомендуют срочную операцию. И дальше происходят события,  которые сейчас вызывают просто шок. К операции Солженицына готовит такой же зэк, как и он. Накануне операции этого зэка отправляют на этап. Из другого лагеря присылают другого врача – немца.  В итоге этот лагерный врач прооперировал Солженицына по поводу злокачественной опухоли в паху. Прошла неделя после операции. Солженицын в первый раз встает после этой операции, очень тяжело идет к окну, превозмогая сильнейшую боль. Подходит к окну и видит новый этап, и его врач стоит с рюкзачком на этап. Это  было в марте. Борьба за жизнь на этом не закончилась.  К осени он снова начинает чувствовать себя плохо. Вскоре  обнаружена раковая опухоль в желудке. </w:t>
      </w:r>
      <w:r>
        <w:rPr>
          <w:rFonts w:ascii="Times New Roman" w:eastAsia="Times New Roman" w:hAnsi="Times New Roman" w:cs="Times New Roman"/>
          <w:b/>
          <w:bCs/>
          <w:sz w:val="24"/>
          <w:szCs w:val="24"/>
          <w:lang w:eastAsia="ru-RU"/>
        </w:rPr>
        <w:t>«В ту зиму я приехал в Ташкент почти уже  мертвецом. Я так и приехал сюда – умирать. А меня вернули пожить еще»</w:t>
      </w:r>
      <w:r>
        <w:rPr>
          <w:rFonts w:ascii="Times New Roman" w:eastAsia="Times New Roman" w:hAnsi="Times New Roman" w:cs="Times New Roman"/>
          <w:sz w:val="24"/>
          <w:szCs w:val="24"/>
          <w:lang w:eastAsia="ru-RU"/>
        </w:rPr>
        <w:t>, - так написал Солженицын в рассказе «Правая кисть». И болезнь отступила.</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Впоследствии Солженицын признался, что уверен: </w:t>
      </w:r>
      <w:r>
        <w:rPr>
          <w:rFonts w:ascii="Times New Roman" w:eastAsia="Times New Roman" w:hAnsi="Times New Roman" w:cs="Times New Roman"/>
          <w:b/>
          <w:bCs/>
          <w:sz w:val="24"/>
          <w:szCs w:val="24"/>
          <w:lang w:eastAsia="ru-RU"/>
        </w:rPr>
        <w:t>«Пока пишу – у меня отсрочка».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u w:val="single"/>
          <w:lang w:eastAsia="ru-RU"/>
        </w:rPr>
        <w:t xml:space="preserve"> </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писателю было далеко за сорок,  в журнале «Новый мир» (1962 г) была напечатана повесть «Один день Ивана Денисовича», сразу ставшая классикой «лагерной» прозы. Первоначальное название повести «Щ-854 (Один день одного зэка)».</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А.Т.Твардовский (в то время главный редактор журнала «Новый мир») писал: «Жизненный материал, положенный в основу повести А.Солженицына, необычен… Он несет отзвук тех болезненных явлений в нашем развитии, связанных с периодом развенчанного культа личности…»</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А.Твардовский высоко оценил повесть «Один день Ивана Денисовича»: «Это не документ в мемуарном смысле, не записки или воспоминания о пережитом автором лично… Это произведение художественное,  и в силу именно художественного освещения данного жизненного материала оно является свидетельством «особой ценности, документом искусства».</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«документ искусства» был написан за месяц с небольшим.</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 Ивана Денисовича сложился из солдата Шухова, воевавшего с автором в советско-германскую войну (и никогда не сидевшего),  общего опыта пленников и личного опыта автора в Особом лагере. Остальные лица – все из лагерной жизни, с их подлинными биографиями» (П.Паламарчук).</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следует короткий период признания и публикаций. Постепенно так называемый писательский мир начинает раздражаться произведениями Солженицына. Именно писатели, именно  московские литераторы становятся инициаторами травли Солженицына. Если он может делать то, что он делает, если он может говорить то, что он говорит, если он может писать то, что он пишет, то в какое положение он ставит нас – писателей, которые молчат об этом.</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Доходит до того, что  в 1967 г Шолохов требует от Союза писателей запретить Солженицыну писать, запретить ему прикасаться к перу.  В итоге  в 1967 году Солженицын исключается из Союза писателей.</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 противостояние, его отвага, его стойкость, его безудержное желание отстоять свое право писать приносит ему Нобелевскую премию. Интересно, что о существовании этой премии он узнал, будучи заключенным в Экибастузе. Кто-то из зэков просто рассказал Солженицыну, что есть такая премия, что ее получал Бунин. И Солженицын подумал совершенно абстрактно в 1951 году: «Вот бы ее получить!» И в 1970 году ему присуждают Нобелевскую премию. За ней надо было ехать. А значит, уже не возвращаться после этого в Россию. И Солженицын делает выбор не ехать за этой наградой.</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когда в 1974 году после публикации первого тома «Архипелага ГУЛАГ» писатель был насильственно выдворен из страны, находясь в Швейцарии, Солженицын все-таки получает Нобелевскую премию.</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Период изгнания. </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Шесть лет Солженицын прожил в Швейцарии, а затем перебрался в США. Там он поселился в тихом местечке под названием Вермонт. Шла напряженная работа над эпопеей «Красное колесо». Солженицын задумал написать это произведение еще в юности, будучи студентом первого курса. Он захотел написать такое же грандиозное произведение, как у Льва Толстого, только не о войне 1812 года, а о событии,  которое произошло недавно – роман о революции 1917 года. В период работы над этим произведением Солженицын изучил очень много различного дополнительного материала. По каждому дню революции он прочитал 15 газет, московских и петербургских, чтобы иметь цельную картину.</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границей Солженицын прожил 20 лет. Всегда с ним рядом была его супруга, которая была не просто женой, но и надежным другом и соратником. </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Солженицыных – исключение из негласного правила, что за большой успех человеку нужно расплачиваться, жертвуя личной жизнью. Александр Исаевич  был счастлив в семье. Вместе с супругой вопреки всем трудностям и невзгодам сумел построить благополучное родовое гнездо, воспитать детей так, что каждый из них гордится легендарной фамилией, заботится о ее престиже. У Солженицына три сына, которым дали исконно русские старинные имена: Ермолай, Игнат и Степан.</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Лидером в семье писателя всегда была супруга Александра Исаевича Наталья Дмитриевна, на которой держался дом. Глава семейства много работал – по 15 часов в сутки, но старался находить время для общения с детьми.</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семейной традиции были вечерние чтения вслух. Причем папа читал сыновьям не сказки, а «Архипелаг ГУЛАГ» и другие произведения. Он не считал, что с его мальчишками нужно сюсюкаться и нянчиться, а с малых лет приучал их к самостоятельности, чтобы они росли уверенными в себе, имеющими свою точку зрения. К тому же, по мнению супруги писателя, «Архипелаг» не вызывает при прочтении отчаяния, напротив, учит мужественности.</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Сыновья писателя к пяти годам все умели читать. А средний Игнат научился читать в три с половиной года, в восемь лет «проглотил» 12 томов Дюма плюс все комментарии, занимавшие почти четверть собрания сочинений…</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брата росли в условиях эмиграции – родители вынуждены были уехать в Вермонт, где дети учили родной язык по… стихам! Наталья Дмитриевна заметила, что мальчики легко запоминают четверостишия, и ежедневно давала задания выучить стихи. Память у сыновей теперь отменная.</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из сыновей не желает греться в лучах славы великого отца и не относит себя к гениям. Каждый не потерялся в этой жизни, а выбрал свой путь.</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Ермолай и младший Степан вернулись в Россию, в Москве оба брата занимаются бизнесом. Средний Игнат остался жить в Америке, он- человек искусства, является главным дирижером Камерного оркестра Филадельфии и сегодня считается одним из наиболее востребованных музыкантов.</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1994 году Александр Солженицын вернулся в Россию после 20 лет эмиграции. Причем сделать это он решил с Востока. Он прилетел в Магадан, а оттуда отправился в Москву, проезжая через всю Россию.</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Жизнь  в новой России оказалось подобно затворничеству в Вермонте. Тишину американского леса он сменил на тишину Подмосковного – в Троице-Лыково. Все последние годы писатель сторонился публичной жизни.</w:t>
      </w:r>
    </w:p>
    <w:p w:rsidR="00AF668E" w:rsidRDefault="00AF668E" w:rsidP="00AF66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Последние годы</w:t>
      </w:r>
      <w:r>
        <w:rPr>
          <w:rFonts w:ascii="Times New Roman" w:eastAsia="Times New Roman" w:hAnsi="Times New Roman" w:cs="Times New Roman"/>
          <w:sz w:val="24"/>
          <w:szCs w:val="24"/>
          <w:lang w:eastAsia="ru-RU"/>
        </w:rPr>
        <w:t xml:space="preserve"> писатель вел довольно закрытый образ жизни, но при этом принимал активнейшее участие в общественной деятельности. Его интересовала в первую очередь не сытая столица, а «пульс жизни» простого народа с периферии. </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 Солженицын умер  в августе 2008 года, не дожив до своего 90-летия всего несколько месяцев.</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одном из интервью еще в изгнании Солженицын признался, что хотел бы успеть закончить «Красное колесо», что хотел бы вернуться в Россию живым, а не только в виде книг. Ему все удалось… Он вернулся. Завершил работу над трудом всей своей жизни. Выпустил 30-томное собрание сочинений.</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 личность скорей всего еще долго не будет восприниматься в нашей стране однозначно. Для всех и для власти особенно он был сложным и несогласным собеседником. Такой человек не мог прожить другую жизнь, кроме жизни одних испытаний… вместе со страной, чью летопись несчастий ему пришлось написать.</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Закончить наш урок хочется словами самого Александра Исаевича Солженицына (это девиз всей его жизни): </w:t>
      </w:r>
      <w:r>
        <w:rPr>
          <w:rFonts w:ascii="Times New Roman" w:eastAsia="Times New Roman" w:hAnsi="Times New Roman" w:cs="Times New Roman"/>
          <w:b/>
          <w:bCs/>
          <w:sz w:val="24"/>
          <w:szCs w:val="24"/>
          <w:lang w:eastAsia="ru-RU"/>
        </w:rPr>
        <w:t>«Не участвовать во лжи, не поддерживать ложных действий! Пусть это приходит в мир и даже царит в мире, но не через меня!»</w:t>
      </w:r>
    </w:p>
    <w:p w:rsidR="00AF668E" w:rsidRDefault="00AF668E" w:rsidP="00AF668E">
      <w:pPr>
        <w:shd w:val="clear" w:color="auto" w:fill="FFFFFF"/>
        <w:spacing w:after="0" w:line="240" w:lineRule="auto"/>
        <w:ind w:firstLine="540"/>
        <w:jc w:val="both"/>
        <w:rPr>
          <w:rFonts w:ascii="Times New Roman" w:eastAsia="Times New Roman" w:hAnsi="Times New Roman" w:cs="Times New Roman"/>
          <w:sz w:val="24"/>
          <w:szCs w:val="24"/>
          <w:u w:val="single"/>
          <w:lang w:eastAsia="ru-RU"/>
        </w:rPr>
      </w:pPr>
    </w:p>
    <w:p w:rsidR="00AF668E" w:rsidRDefault="00AF668E" w:rsidP="00AF668E">
      <w:pPr>
        <w:shd w:val="clear" w:color="auto" w:fill="FFFFFF"/>
        <w:spacing w:after="0" w:line="240" w:lineRule="auto"/>
        <w:ind w:firstLine="54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2-й урок</w:t>
      </w:r>
    </w:p>
    <w:p w:rsidR="00AF668E" w:rsidRDefault="00AF668E" w:rsidP="00AF668E">
      <w:pPr>
        <w:spacing w:after="0" w:line="240" w:lineRule="auto"/>
      </w:pPr>
      <w:r>
        <w:rPr>
          <w:rFonts w:ascii="Times New Roman" w:hAnsi="Times New Roman" w:cs="Times New Roman"/>
          <w:color w:val="000000"/>
          <w:sz w:val="24"/>
          <w:szCs w:val="24"/>
          <w:shd w:val="clear" w:color="auto" w:fill="FFFFFF" w:themeFill="background1"/>
        </w:rPr>
        <w:t xml:space="preserve">Произведению А. И. </w:t>
      </w:r>
      <w:r>
        <w:rPr>
          <w:rFonts w:ascii="Times New Roman" w:hAnsi="Times New Roman" w:cs="Times New Roman"/>
          <w:b/>
          <w:color w:val="000000"/>
          <w:sz w:val="24"/>
          <w:szCs w:val="24"/>
          <w:shd w:val="clear" w:color="auto" w:fill="FFFFFF" w:themeFill="background1"/>
        </w:rPr>
        <w:t>Солженицына «Один день Ивана Денисовича»</w:t>
      </w:r>
      <w:r>
        <w:rPr>
          <w:rFonts w:ascii="Times New Roman" w:hAnsi="Times New Roman" w:cs="Times New Roman"/>
          <w:color w:val="000000"/>
          <w:sz w:val="24"/>
          <w:szCs w:val="24"/>
          <w:shd w:val="clear" w:color="auto" w:fill="FFFFFF" w:themeFill="background1"/>
        </w:rPr>
        <w:t xml:space="preserve"> принадлежит особое место в литературе и общественном сознании</w:t>
      </w:r>
      <w:r>
        <w:rPr>
          <w:rFonts w:ascii="Times New Roman" w:hAnsi="Times New Roman" w:cs="Times New Roman"/>
          <w:i/>
          <w:color w:val="000000"/>
          <w:sz w:val="24"/>
          <w:szCs w:val="24"/>
          <w:shd w:val="clear" w:color="auto" w:fill="FFFFFF" w:themeFill="background1"/>
        </w:rPr>
        <w:t>. </w:t>
      </w:r>
      <w:r>
        <w:rPr>
          <w:rStyle w:val="a5"/>
          <w:bCs/>
          <w:i w:val="0"/>
          <w:sz w:val="24"/>
          <w:szCs w:val="24"/>
        </w:rPr>
        <w:t>Рассказ, написанный в 1959 году (а задуманный еще в лагере в 1950), первоначально носил название «Щ-854 (Один день одного зэка)»</w:t>
      </w:r>
      <w:r>
        <w:rPr>
          <w:rFonts w:ascii="Times New Roman" w:hAnsi="Times New Roman" w:cs="Times New Roman"/>
          <w:i/>
          <w:sz w:val="24"/>
          <w:szCs w:val="24"/>
        </w:rPr>
        <w:t>.</w:t>
      </w:r>
      <w:r>
        <w:rPr>
          <w:rFonts w:ascii="Times New Roman" w:hAnsi="Times New Roman" w:cs="Times New Roman"/>
          <w:i/>
          <w:sz w:val="24"/>
          <w:szCs w:val="24"/>
        </w:rPr>
        <w:br/>
      </w:r>
      <w:r>
        <w:rPr>
          <w:rFonts w:ascii="Times New Roman" w:hAnsi="Times New Roman" w:cs="Times New Roman"/>
          <w:sz w:val="24"/>
          <w:szCs w:val="24"/>
        </w:rPr>
        <w:br/>
        <w:t>— Почему произведение о лагерном мире ограничивается описанием одного дня?</w:t>
      </w:r>
      <w:r>
        <w:rPr>
          <w:rFonts w:ascii="Times New Roman" w:hAnsi="Times New Roman" w:cs="Times New Roman"/>
          <w:sz w:val="24"/>
          <w:szCs w:val="24"/>
        </w:rPr>
        <w:br/>
      </w:r>
      <w:r>
        <w:rPr>
          <w:rFonts w:ascii="Times New Roman" w:hAnsi="Times New Roman" w:cs="Times New Roman"/>
          <w:sz w:val="24"/>
          <w:szCs w:val="24"/>
        </w:rPr>
        <w:br/>
        <w:t>— Почему автор определил жанр как рассказ?</w:t>
      </w:r>
      <w:r>
        <w:rPr>
          <w:rFonts w:ascii="Times New Roman" w:hAnsi="Times New Roman" w:cs="Times New Roman"/>
          <w:sz w:val="24"/>
          <w:szCs w:val="24"/>
        </w:rPr>
        <w:br/>
        <w:t>Сам Солженицын пишет о замысле рассказа: «Просто был такой лагерный день, тяжелая работа, я таскал носилки с напарником и подумал: как нужно бы описать весь лагерный мир — одним днем... достаточно в одном дне собрать как по осколочкам, достаточно описать только один день одного среднего, ничем не примечательного человека с утра до вечера. И будет все». </w:t>
      </w:r>
      <w:r>
        <w:rPr>
          <w:rStyle w:val="a5"/>
          <w:rFonts w:ascii="Times New Roman" w:hAnsi="Times New Roman" w:cs="Times New Roman"/>
          <w:b/>
          <w:bCs/>
          <w:sz w:val="24"/>
          <w:szCs w:val="24"/>
        </w:rPr>
        <w:t>Жанр рассказа определил сам писатель, подчеркнув этим контраст между малой формой и глубоким содержанием произведения</w:t>
      </w:r>
      <w:r>
        <w:rPr>
          <w:rFonts w:ascii="Times New Roman" w:hAnsi="Times New Roman" w:cs="Times New Roman"/>
          <w:sz w:val="24"/>
          <w:szCs w:val="24"/>
        </w:rPr>
        <w:t>. Повестью назвал «Один день...» Твардовский, осознавая значительность творения Солженицына.</w:t>
      </w:r>
      <w:r>
        <w:rPr>
          <w:rFonts w:ascii="Times New Roman" w:hAnsi="Times New Roman" w:cs="Times New Roman"/>
          <w:sz w:val="24"/>
          <w:szCs w:val="24"/>
        </w:rPr>
        <w:br/>
      </w:r>
      <w:r>
        <w:rPr>
          <w:rStyle w:val="a6"/>
          <w:rFonts w:ascii="Times New Roman" w:hAnsi="Times New Roman" w:cs="Times New Roman"/>
          <w:color w:val="000000"/>
          <w:sz w:val="24"/>
          <w:szCs w:val="24"/>
          <w:shd w:val="clear" w:color="auto" w:fill="FFFFFF" w:themeFill="background1"/>
        </w:rPr>
        <w:t>Работа с текстом рассказа.</w:t>
      </w:r>
      <w:r>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shd w:val="clear" w:color="auto" w:fill="FFFFFF" w:themeFill="background1"/>
        </w:rPr>
        <w:br/>
        <w:t>— Как родился замысел «Одного дня...»? Кто такой герой Солженицына, Иван Денисович?</w:t>
      </w:r>
      <w:r>
        <w:rPr>
          <w:rFonts w:ascii="Times New Roman" w:hAnsi="Times New Roman" w:cs="Times New Roman"/>
          <w:color w:val="000000"/>
          <w:sz w:val="24"/>
          <w:szCs w:val="24"/>
          <w:shd w:val="clear" w:color="auto" w:fill="FFFFFF" w:themeFill="background1"/>
        </w:rPr>
        <w:br/>
        <w:t>Вот как об этом пишет сам автор: «Как это родилось? Просто был такой лагерный день, тяжелая работа, я таскал носилки с напарником и подумал, как нужно описать весь лагерный мир — одним днем. Конечно, можно описать вот свои десять лет лагеря, а там всю историю лагерей, а достаточно в одном дне все собрать, как по осколочкам, </w:t>
      </w:r>
      <w:r>
        <w:rPr>
          <w:rStyle w:val="a5"/>
          <w:rFonts w:ascii="Times New Roman" w:hAnsi="Times New Roman" w:cs="Times New Roman"/>
          <w:b/>
          <w:bCs/>
          <w:color w:val="000000"/>
          <w:sz w:val="24"/>
          <w:szCs w:val="24"/>
          <w:shd w:val="clear" w:color="auto" w:fill="FFFFFF" w:themeFill="background1"/>
        </w:rPr>
        <w:t>достаточно описать только один день одного среднего, ничем не примечательного человека с утра и до вечера. И будет все</w:t>
      </w:r>
      <w:r>
        <w:rPr>
          <w:rFonts w:ascii="Times New Roman" w:hAnsi="Times New Roman" w:cs="Times New Roman"/>
          <w:color w:val="000000"/>
          <w:sz w:val="24"/>
          <w:szCs w:val="24"/>
          <w:shd w:val="clear" w:color="auto" w:fill="FFFFFF" w:themeFill="background1"/>
        </w:rPr>
        <w:t>. Эта родилась у меня мысль в 52-м году. В лагере. Ну, конечно, тогда было безумно об этом думать. А потом прошли годы. Я писал роман, болел, умирал от рака. И вот уже... в 59-м году, однажды я думаю: кажется, я уже мог бы сейчас эту идею применить. Семь лет она лежала так просто. Попробую-ка я написать один день одного зека. Сел — и как полилось! Со страшным напряжением! Потому что в тебе концентрируется сразу много этих дней. И только чтоб чего-нибудь не пропустить».</w:t>
      </w:r>
      <w:r>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themeFill="background1"/>
        </w:rPr>
        <w:t>Задуман автором на общих работах в Экибастузском Особом лагере зимой 1950-51 гг. Осуществлен в 1959 сперва как «Щ-854. Один день одного зека» более острый политически. Смягчен в 1961 — и в таком виде пригодился для подачи в «Новый мир» осенью того же года. (...) Образ Ивана Денисовича сложился из солдата Шухова, воевавшего с автором в советско-германскую войну (и никогда не сидевшего), общего опыта пленников и личного опыта автора в Особом лагере каменщиком. Остальные лица — все из лагерной жизни, с их подлинными биографиями».)</w:t>
      </w:r>
      <w:r>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shd w:val="clear" w:color="auto" w:fill="FFFFFF" w:themeFill="background1"/>
        </w:rPr>
        <w:br/>
        <w:t>— Восстановите его прошлое. Как он попал в лагерь?</w:t>
      </w:r>
      <w:r>
        <w:rPr>
          <w:rFonts w:ascii="Times New Roman" w:hAnsi="Times New Roman" w:cs="Times New Roman"/>
          <w:color w:val="000000"/>
          <w:sz w:val="24"/>
          <w:szCs w:val="24"/>
          <w:shd w:val="clear" w:color="auto" w:fill="FFFFFF" w:themeFill="background1"/>
        </w:rPr>
        <w:br/>
        <w:t>Герой повести — Иван Денисович Шухов — один из многих, попавших в сталинскую мясорубку, ставших безликими «номерами». В 1941 году он, простой человек, крестьянин, честно воевавший, оказался в окружении, потом в плену. Бежав из плена, Иван Денисович попадает в советскую контрразведку. Единственный шанс остаться в живых — это подписать признание в том, что он шпион. Абсурдность происходящего подчеркивается тем, что даже следователь не может придумать, какое же задание было дано «шпиону». Так и написали, просто «задание». «В контрразведке били Шухова много. И расчет был у Шухова простой: не подпишешь — бушлат деревянный, подпишешь — хоть поживешь еще малость. Подписал». И Шухов оказывается в советском лагере.</w:t>
      </w:r>
      <w:r>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shd w:val="clear" w:color="auto" w:fill="FFFFFF" w:themeFill="background1"/>
        </w:rPr>
        <w:br/>
        <w:t>Солженицын говорил, что </w:t>
      </w:r>
      <w:r>
        <w:rPr>
          <w:rStyle w:val="a5"/>
          <w:rFonts w:ascii="Times New Roman" w:hAnsi="Times New Roman" w:cs="Times New Roman"/>
          <w:b/>
          <w:bCs/>
          <w:color w:val="000000"/>
          <w:sz w:val="24"/>
          <w:szCs w:val="24"/>
          <w:shd w:val="clear" w:color="auto" w:fill="FFFFFF" w:themeFill="background1"/>
        </w:rPr>
        <w:t>образ Ивана Денисовича сложился из солдата Шухова, воевавшего с ним в советско-германскую войну (и никогда не сидевшего), общего опыта пленников и личного опыта в Особом лагере</w:t>
      </w:r>
      <w:r>
        <w:rPr>
          <w:rFonts w:ascii="Times New Roman" w:hAnsi="Times New Roman" w:cs="Times New Roman"/>
          <w:color w:val="000000"/>
          <w:sz w:val="24"/>
          <w:szCs w:val="24"/>
          <w:shd w:val="clear" w:color="auto" w:fill="FFFFFF" w:themeFill="background1"/>
        </w:rPr>
        <w:t>. Остальные лица — все из лагерной жизни, с их подлинными биографиями.)</w:t>
      </w:r>
      <w:r>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shd w:val="clear" w:color="auto" w:fill="FFFFFF" w:themeFill="background1"/>
        </w:rPr>
        <w:br/>
        <w:t>— Почему день, описанный в повести, кажется Шухову «почти счастливым»?</w:t>
      </w:r>
      <w:r>
        <w:rPr>
          <w:rFonts w:ascii="Times New Roman" w:hAnsi="Times New Roman" w:cs="Times New Roman"/>
          <w:color w:val="000000"/>
          <w:sz w:val="24"/>
          <w:szCs w:val="24"/>
          <w:shd w:val="clear" w:color="auto" w:fill="FFFFFF" w:themeFill="background1"/>
        </w:rPr>
        <w:br/>
        <w:t>— Почему автор выбрал именно «счастливый» день?</w:t>
      </w:r>
      <w:r>
        <w:rPr>
          <w:rFonts w:ascii="Times New Roman" w:hAnsi="Times New Roman" w:cs="Times New Roman"/>
          <w:color w:val="000000"/>
          <w:sz w:val="24"/>
          <w:szCs w:val="24"/>
        </w:rPr>
        <w:br/>
        <w:t>— Какие «счастливые» события происходят с героем?</w:t>
      </w:r>
      <w:r>
        <w:br/>
        <w:t>— Согласны ли вы с определением «счастливый»?</w:t>
      </w:r>
    </w:p>
    <w:p w:rsidR="00AF668E" w:rsidRDefault="00AF668E" w:rsidP="00AF668E">
      <w:pPr>
        <w:spacing w:after="0" w:line="240" w:lineRule="auto"/>
        <w:rPr>
          <w:rFonts w:ascii="Times New Roman" w:hAnsi="Times New Roman" w:cs="Times New Roman"/>
          <w:color w:val="000000"/>
          <w:sz w:val="24"/>
          <w:szCs w:val="24"/>
          <w:shd w:val="clear" w:color="auto" w:fill="FFFFFF" w:themeFill="background1"/>
        </w:rPr>
      </w:pPr>
    </w:p>
    <w:p w:rsidR="00AF668E" w:rsidRDefault="00AF668E" w:rsidP="00AF668E">
      <w:pPr>
        <w:pStyle w:val="a4"/>
        <w:spacing w:before="0" w:beforeAutospacing="0" w:after="0" w:afterAutospacing="0"/>
        <w:rPr>
          <w:color w:val="000000"/>
          <w:shd w:val="clear" w:color="auto" w:fill="FFFFFF" w:themeFill="background1"/>
        </w:rPr>
      </w:pPr>
      <w:r>
        <w:rPr>
          <w:rStyle w:val="a5"/>
          <w:b/>
          <w:bCs/>
          <w:color w:val="000000"/>
          <w:shd w:val="clear" w:color="auto" w:fill="FFFFFF" w:themeFill="background1"/>
        </w:rPr>
        <w:t>Иван Денисович из породы «природных», «естественных» людей. Он напоминает толстовского Платона Каратаева</w:t>
      </w:r>
      <w:r>
        <w:rPr>
          <w:color w:val="000000"/>
          <w:shd w:val="clear" w:color="auto" w:fill="FFFFFF" w:themeFill="background1"/>
        </w:rPr>
        <w:t>. Такие люди ценят прежде всего непосредственную жизнь, существование как процесс. Кажется, все в Шухове сосредоточено на одном — только бы</w:t>
      </w:r>
      <w:r>
        <w:rPr>
          <w:color w:val="000000"/>
          <w:shd w:val="clear" w:color="auto" w:fill="FFFFCC"/>
        </w:rPr>
        <w:t xml:space="preserve"> </w:t>
      </w:r>
      <w:r>
        <w:rPr>
          <w:color w:val="000000"/>
          <w:shd w:val="clear" w:color="auto" w:fill="FFFFFF" w:themeFill="background1"/>
        </w:rPr>
        <w:t>выжить. Но как выжить и остаться при этом человеком? Ивану Денисовичу это удается. Он не поддался процессу расчеловечивания, устоял, сохранил нравственную основу. «Почти счастливый» день не принес особых неприятностей, в этом уже счастье. Счастье как отсутствие несчастья в условиях, которые ты изменить не можешь. В карцер не посадили, на шмоне не попался, табачку купил, не заболел — чего же еще? Если такой день счастливый, то какие тогда несчастливые? В изображении обыденности происходящего, привычки к бесчеловечным условиям заключается обвинительная сила произведения Солженицына.</w:t>
      </w:r>
      <w:r>
        <w:rPr>
          <w:color w:val="000000"/>
          <w:shd w:val="clear" w:color="auto" w:fill="FFFFFF" w:themeFill="background1"/>
        </w:rPr>
        <w:br/>
      </w:r>
      <w:r>
        <w:rPr>
          <w:color w:val="000000"/>
          <w:shd w:val="clear" w:color="auto" w:fill="FFFFFF" w:themeFill="background1"/>
        </w:rPr>
        <w:br/>
        <w:t>— Что помогает герою устоять, остаться человеком?</w:t>
      </w:r>
      <w:r>
        <w:rPr>
          <w:color w:val="000000"/>
          <w:shd w:val="clear" w:color="auto" w:fill="FFFFFF" w:themeFill="background1"/>
        </w:rPr>
        <w:br/>
      </w:r>
      <w:r>
        <w:rPr>
          <w:rStyle w:val="a5"/>
          <w:b/>
          <w:bCs/>
          <w:color w:val="000000"/>
          <w:shd w:val="clear" w:color="auto" w:fill="FFFFFF" w:themeFill="background1"/>
        </w:rPr>
        <w:t>Шухов живет в согласии с собой, он далек от самоанализа, от мучительных размышлений, от вопросов: за что? почему?</w:t>
      </w:r>
      <w:r>
        <w:rPr>
          <w:color w:val="000000"/>
          <w:shd w:val="clear" w:color="auto" w:fill="FFFFFF" w:themeFill="background1"/>
        </w:rPr>
        <w:t> Этой цельностью сознания во многом объясняется его жизнестойкость, приспособляемость к нечеловеческим условиям. «Природность» Ивана Денисовича связана с высокой нравственностью героя. Шухову доверяют, потому что знают: честен, порядочен, по совести живет. Приспособляемость Шухова не имеет ничего общего с приспособленчеством, униженностью, потерей человеческого достоинства. Шухов помнит слова своего первого бригадира, старого лагерного волка Куземина: «В лагере вот кто погибает: кто миски лижет, кто на санчасть надеется да кто к куму ходит стучать». Шухов и в лагере работает добросовестно, как на воле, у себя в колхозе. Для него в этой работе — достоинство и радость мастера, владеющего своим делом. Работая, он ощущает прилив энергии и сил. В нем есть практичная крестьянская бережливость: с трогательной заботой припрятывает он мастерок. Труд — это жизнь для Шухова. Не развратила его советская власть, не смогла заставить халтурить, отлынивать. Уклад крестьянской жизни, ее вековые законы оказались сильнее. Здравый смысл и трезвый взгляд на жизнь помогают ему выстоять.)</w:t>
      </w:r>
      <w:r>
        <w:rPr>
          <w:color w:val="000000"/>
          <w:shd w:val="clear" w:color="auto" w:fill="FFFFFF" w:themeFill="background1"/>
        </w:rPr>
        <w:br/>
      </w:r>
      <w:r>
        <w:rPr>
          <w:color w:val="000000"/>
          <w:shd w:val="clear" w:color="auto" w:fill="FFFFFF" w:themeFill="background1"/>
        </w:rPr>
        <w:br/>
        <w:t>— О ком из зэков автор пишет с симпатией?</w:t>
      </w:r>
      <w:r>
        <w:rPr>
          <w:color w:val="000000"/>
          <w:shd w:val="clear" w:color="auto" w:fill="FFFFFF" w:themeFill="background1"/>
        </w:rPr>
        <w:br/>
      </w:r>
      <w:r>
        <w:rPr>
          <w:color w:val="000000"/>
          <w:shd w:val="clear" w:color="auto" w:fill="FFFFFF" w:themeFill="background1"/>
        </w:rPr>
        <w:br/>
        <w:t>— Кого называет «дерьмом»?</w:t>
      </w:r>
      <w:r>
        <w:rPr>
          <w:color w:val="000000"/>
          <w:shd w:val="clear" w:color="auto" w:fill="FFFFFF" w:themeFill="background1"/>
        </w:rPr>
        <w:br/>
        <w:t>Из тех, кто, как писал Солженицын, «принимают на себя удар — Сенька Клевшин, латыш Кильдигис, кавторанг Буйновский, помощник бригадира Павло и бригадир Тюрин. Они не роняют себя и слов зря не роняют, как и Иван Денисович. Бригадир Тюрин — для всех «отец». От того, как «процентовку» закрыл, зависит жизнь бригады. Тюрин и сам жить умеет,</w:t>
      </w:r>
      <w:r>
        <w:rPr>
          <w:color w:val="000000"/>
          <w:shd w:val="clear" w:color="auto" w:fill="FFFFCC"/>
        </w:rPr>
        <w:t xml:space="preserve"> </w:t>
      </w:r>
      <w:r>
        <w:rPr>
          <w:color w:val="000000"/>
          <w:shd w:val="clear" w:color="auto" w:fill="FFFFFF" w:themeFill="background1"/>
        </w:rPr>
        <w:t>и за других думает. «Непрактичный» Буйновский пытается бороться за свои права и получает «десять суток строгого». Шухов не одобряет поступка Буйновского: «Кряхти да гнись. А упрешься — переломишься».</w:t>
      </w:r>
      <w:r>
        <w:rPr>
          <w:color w:val="000000"/>
          <w:shd w:val="clear" w:color="auto" w:fill="FFFFFF" w:themeFill="background1"/>
        </w:rPr>
        <w:br/>
      </w:r>
      <w:r>
        <w:rPr>
          <w:color w:val="000000"/>
          <w:shd w:val="clear" w:color="auto" w:fill="FFFFFF" w:themeFill="background1"/>
        </w:rPr>
        <w:br/>
        <w:t>Шухову с его здравым смыслом и Буйновскому с его «неумением жить» противопоставлены те, кто «не принимает на себя удар», «кто от него уклоняется». Прежде всего, это кинорежиссер Цезарь Маркович. У него меховая шапка, присланная с воли: «Кому-то Цезарь подмазал, и разрешили ему носить чистую городскую шапку». Все на морозе работают, а Цезарь в тепле в конторе сидит. Шухов не осуждает Цезаря: каждый хочет выжить. Одна из отличительных черт жизни Цезаря — «образованные разговоры». Кино, которым занимался Цезарь — игра, то есть выдуманная, ненастоящая жизнь, с точки зрения зэка. </w:t>
      </w:r>
      <w:bookmarkStart w:id="0" w:name="v4"/>
      <w:bookmarkEnd w:id="0"/>
      <w:r>
        <w:rPr>
          <w:color w:val="000000"/>
          <w:shd w:val="clear" w:color="auto" w:fill="FFFFFF" w:themeFill="background1"/>
        </w:rPr>
        <w:t>Вспомним спор по поводу фильмов Эйзенштейна «Иван Грозный», «Броненосец Потемкин». Реальность остается скрытой для Цезаря. Шухов даже жалеет, его: «Небось много он об себе думает, а не понимает в жизни ничуть».</w:t>
      </w:r>
      <w:r>
        <w:rPr>
          <w:color w:val="000000"/>
          <w:shd w:val="clear" w:color="auto" w:fill="FFFFFF" w:themeFill="background1"/>
        </w:rPr>
        <w:br/>
      </w:r>
      <w:r>
        <w:rPr>
          <w:color w:val="000000"/>
          <w:shd w:val="clear" w:color="auto" w:fill="FFFFFF" w:themeFill="background1"/>
        </w:rPr>
        <w:br/>
        <w:t>Солженицын выделяет еще одного героя, не названного по имени — «высокого молчаливого старика». Сидел он по тюрьмам и лагерям несчетное количество лет, и ни одна амнистия его не коснулась. Но себя не потерял. «Лицо его вымотано было, но не до слабости фитиля-инвалида, а до камня тесаного, темного. И по рукам, большим, в трещинах и черноте, видать было, что не много выпало ему за все годы отсиживаться придурком». «Придурки» — лагерные «аристократы» — лакеи: дневальные по бараку, десятник Дэр, «наблюдатель» Шкуропатенко, парикмахер, бухгалтер, один из КВЧ — «первые сволочи, сидевшие в зоне, людей этих работяги считали ниже дерьма».)</w:t>
      </w:r>
      <w:r>
        <w:rPr>
          <w:color w:val="000000"/>
          <w:shd w:val="clear" w:color="auto" w:fill="FFFFFF" w:themeFill="background1"/>
        </w:rPr>
        <w:br/>
      </w:r>
      <w:r>
        <w:rPr>
          <w:color w:val="000000"/>
          <w:shd w:val="clear" w:color="auto" w:fill="FFFFFF" w:themeFill="background1"/>
        </w:rPr>
        <w:br/>
      </w:r>
      <w:r>
        <w:rPr>
          <w:rStyle w:val="a6"/>
          <w:color w:val="000000"/>
          <w:shd w:val="clear" w:color="auto" w:fill="FFFFFF" w:themeFill="background1"/>
        </w:rPr>
        <w:t xml:space="preserve">Вывод. </w:t>
      </w:r>
      <w:r>
        <w:rPr>
          <w:color w:val="000000"/>
          <w:shd w:val="clear" w:color="auto" w:fill="FFFFFF" w:themeFill="background1"/>
        </w:rPr>
        <w:t>В лице «незлобивого», терпеливого Ивана Денисовича Солженицын</w:t>
      </w:r>
      <w:r>
        <w:rPr>
          <w:color w:val="000000"/>
          <w:shd w:val="clear" w:color="auto" w:fill="FFFFCC"/>
        </w:rPr>
        <w:t xml:space="preserve"> </w:t>
      </w:r>
      <w:r>
        <w:rPr>
          <w:color w:val="000000"/>
          <w:shd w:val="clear" w:color="auto" w:fill="FFFFFF" w:themeFill="background1"/>
        </w:rPr>
        <w:t xml:space="preserve">воссоздал символический образ русского народа, способного перенести невиданные страдания, лишения, издевательства и при этом сохранить доброту к людям, человечность, снисходительность к человеческим слабостям и непримиримость к нравственным порокам. </w:t>
      </w:r>
      <w:r>
        <w:rPr>
          <w:color w:val="000000"/>
          <w:shd w:val="clear" w:color="auto" w:fill="FFFFFF" w:themeFill="background1"/>
        </w:rPr>
        <w:br/>
        <w:t>Один День Ивана Денисовича разрастается до пределов целой человеческой жизни, до масштабов народной судьбы, до символа целой эпохи в истории России.</w:t>
      </w:r>
    </w:p>
    <w:p w:rsidR="00AF668E" w:rsidRDefault="00AF668E" w:rsidP="00AF668E">
      <w:pPr>
        <w:pStyle w:val="a4"/>
        <w:spacing w:before="0" w:beforeAutospacing="0" w:after="0" w:afterAutospacing="0"/>
        <w:rPr>
          <w:b/>
          <w:color w:val="000000"/>
          <w:shd w:val="clear" w:color="auto" w:fill="FFFFFF" w:themeFill="background1"/>
        </w:rPr>
      </w:pPr>
      <w:r>
        <w:rPr>
          <w:color w:val="000000"/>
          <w:shd w:val="clear" w:color="auto" w:fill="FFFFFF" w:themeFill="background1"/>
        </w:rPr>
        <w:br/>
      </w:r>
      <w:r>
        <w:rPr>
          <w:b/>
          <w:color w:val="000000"/>
          <w:shd w:val="clear" w:color="auto" w:fill="FFFFFF" w:themeFill="background1"/>
        </w:rPr>
        <w:t>3-й урок</w:t>
      </w:r>
    </w:p>
    <w:p w:rsidR="00AF668E" w:rsidRDefault="00AF668E" w:rsidP="00AF668E">
      <w:pPr>
        <w:pStyle w:val="a4"/>
        <w:shd w:val="clear" w:color="auto" w:fill="FFFFFF"/>
        <w:spacing w:before="0" w:beforeAutospacing="0" w:after="150" w:afterAutospacing="0"/>
      </w:pPr>
      <w:r>
        <w:t xml:space="preserve">     Среди произведений А.И. Солженицына, вышедших в 60-е годы, на первое место всегда ставили </w:t>
      </w:r>
      <w:r>
        <w:rPr>
          <w:b/>
        </w:rPr>
        <w:t>рассказ «Матрёнин двор»,</w:t>
      </w:r>
      <w:r>
        <w:t xml:space="preserve"> получивший иысокую оценку критики: «рассказ правдив», «рассказ талантлив».</w:t>
      </w:r>
      <w:r>
        <w:br/>
        <w:t>Рассказ был написан в 1959 г., но впервые опубликован был в журнале «Новый мир» в 1963 году. Первоначальное название рассказа – «Не стоит село без праведника». Но по совету Твардовского А.Т., дабы избежать цензурных препятствий, оно было изменено. По этим же причинам год действия в рассказе (1956) изменён автором на 1953 г. . Цензура не пропустила бы в печать рассказ, связывающий тяжёлую изнурительную жизнь русской деревни со временем правления Хрущёва.</w:t>
      </w:r>
      <w:r>
        <w:br/>
      </w:r>
      <w:r>
        <w:br/>
        <w:t xml:space="preserve">      Рассказ «Матрёнин двор» полностью автобиографичен и достоверен. Жизнь Матрёны Васильевны Захаровой и смерть её воспроизведены как были. Истинное название деревни – Мильцево Курловского района Владимирской области, где в феврале 1957г. произошла страшная катастрофа на железнодорожном переезде. «Матрёнин двор» - это рассказ А. Солженицына о самом себе, о той ситуации, в которой он оказался, вернувшись летом 1956г. «из пыльной горячей пустыни». Ему «хотелось затесаться и затеряться в самой нутряной России», найти «тихий уголок России подальше от железных дорог».</w:t>
      </w:r>
      <w:r>
        <w:br/>
        <w:t>И герой рассказа «Матрёнин двор» Игнатьевич возвращается в Россию из пыльной горячей пустыни Казахстана. Он поселился в доме вдовы Матрёны Васильевны. Работает в сельской школе учителем математики. Волей обстоятельств писатель соприкоснулся с судьбой старой одинокой женщины.</w:t>
      </w:r>
      <w:r>
        <w:br/>
        <w:t>- Какова тема, идея рассказа ?</w:t>
      </w:r>
      <w:r>
        <w:br/>
        <w:t>Идея "Матрёниного двора" и его проблематика подчинены одной цели: раскрыть красоту христианско-православного мировоззрения героини, на примере раскрытия судьбы деревенской женщины показать, что жизненные потери и страдания только ярче проявляют меру человеческого в каждом из людей.</w:t>
      </w:r>
    </w:p>
    <w:p w:rsidR="00AF668E" w:rsidRDefault="00AF668E" w:rsidP="00AF668E">
      <w:pPr>
        <w:pStyle w:val="a4"/>
        <w:shd w:val="clear" w:color="auto" w:fill="FFFFFF"/>
        <w:spacing w:before="0" w:beforeAutospacing="0" w:after="0" w:afterAutospacing="0"/>
      </w:pPr>
      <w:r>
        <w:rPr>
          <w:b/>
          <w:bCs/>
        </w:rPr>
        <w:t>Проблематика:</w:t>
      </w:r>
    </w:p>
    <w:p w:rsidR="00AF668E" w:rsidRDefault="00AF668E" w:rsidP="00AF668E">
      <w:pPr>
        <w:pStyle w:val="a4"/>
        <w:numPr>
          <w:ilvl w:val="0"/>
          <w:numId w:val="3"/>
        </w:numPr>
        <w:shd w:val="clear" w:color="auto" w:fill="FFFFFF"/>
        <w:spacing w:before="0" w:beforeAutospacing="0" w:after="0" w:afterAutospacing="0"/>
      </w:pPr>
      <w:r>
        <w:t>Русская деревня начала 50-х годов, её жизнь, обычаи, нравы.</w:t>
      </w:r>
    </w:p>
    <w:p w:rsidR="00AF668E" w:rsidRDefault="00AF668E" w:rsidP="00AF668E">
      <w:pPr>
        <w:pStyle w:val="a4"/>
        <w:numPr>
          <w:ilvl w:val="0"/>
          <w:numId w:val="4"/>
        </w:numPr>
        <w:shd w:val="clear" w:color="auto" w:fill="FFFFFF"/>
        <w:spacing w:before="0" w:beforeAutospacing="0" w:after="0" w:afterAutospacing="0"/>
      </w:pPr>
      <w:r>
        <w:t>Взаимоотношения власти и человека-труженика</w:t>
      </w:r>
    </w:p>
    <w:p w:rsidR="00AF668E" w:rsidRDefault="00AF668E" w:rsidP="00AF668E">
      <w:pPr>
        <w:pStyle w:val="a4"/>
        <w:numPr>
          <w:ilvl w:val="0"/>
          <w:numId w:val="4"/>
        </w:numPr>
        <w:shd w:val="clear" w:color="auto" w:fill="FFFFFF"/>
        <w:spacing w:before="0" w:beforeAutospacing="0" w:after="0" w:afterAutospacing="0"/>
      </w:pPr>
      <w:r>
        <w:t>Карающая сила любви.</w:t>
      </w:r>
    </w:p>
    <w:p w:rsidR="00AF668E" w:rsidRDefault="00AF668E" w:rsidP="00AF668E">
      <w:pPr>
        <w:pStyle w:val="a4"/>
        <w:numPr>
          <w:ilvl w:val="0"/>
          <w:numId w:val="4"/>
        </w:numPr>
        <w:shd w:val="clear" w:color="auto" w:fill="FFFFFF"/>
        <w:spacing w:before="0" w:beforeAutospacing="0" w:after="0" w:afterAutospacing="0"/>
      </w:pPr>
      <w:r>
        <w:t>Особая святость помыслов героини.</w:t>
      </w:r>
    </w:p>
    <w:p w:rsidR="00AF668E" w:rsidRDefault="00AF668E" w:rsidP="00AF668E">
      <w:pPr>
        <w:pStyle w:val="a4"/>
        <w:shd w:val="clear" w:color="auto" w:fill="FFFFFF"/>
        <w:spacing w:before="0" w:beforeAutospacing="0" w:after="0" w:afterAutospacing="0"/>
      </w:pPr>
      <w:r>
        <w:rPr>
          <w:b/>
          <w:bCs/>
        </w:rPr>
        <w:t>Композиция.</w:t>
      </w:r>
    </w:p>
    <w:p w:rsidR="00AF668E" w:rsidRDefault="00AF668E" w:rsidP="00AF668E">
      <w:pPr>
        <w:pStyle w:val="a4"/>
        <w:shd w:val="clear" w:color="auto" w:fill="FFFFFF"/>
        <w:spacing w:before="0" w:beforeAutospacing="0" w:after="150" w:afterAutospacing="0"/>
      </w:pPr>
      <w:r>
        <w:t>А. Солженицын разделил свой рассказ на 3 части.</w:t>
      </w:r>
      <w:r>
        <w:br/>
      </w:r>
      <w:r>
        <w:rPr>
          <w:b/>
          <w:bCs/>
        </w:rPr>
        <w:t>-Как их можно озаглавить?</w:t>
      </w:r>
      <w:r>
        <w:br/>
        <w:t>Изображение русской деревни начала 50-х годов.</w:t>
      </w:r>
      <w:r>
        <w:br/>
        <w:t>Жизнь и судьба героини рассказа.</w:t>
      </w:r>
      <w:r>
        <w:br/>
        <w:t>Уроки нравственности.</w:t>
      </w:r>
      <w:r>
        <w:br/>
      </w:r>
      <w:r>
        <w:rPr>
          <w:b/>
          <w:bCs/>
        </w:rPr>
        <w:t>- Какой рисует автор героиню?</w:t>
      </w:r>
      <w:r>
        <w:br/>
        <w:t>Писатель не даёт подробного, конкретного портретного описания (как, например, описывается внешность Фаддея). Но им подчёркивается одна портретная деталь - «добрая», «лучезарная», «извиняющаяся» улыбка героини. И всё же к концу рассказа мы представляем облик Матрёны с её плавной, певучей, исконно русской речью, начинающейся «каким-то низким тёплым мурчанием, как у бабушек в сказках». Авторская же характеристика дана в словах: «У тех людей всегда лица хороши, кто в ладах с совестью своей»).</w:t>
      </w:r>
      <w:r>
        <w:br/>
        <w:t>Весь окружающий Матрёну мир в её темноватой избе с большой русской печью – это как бы продолжение её самой, частичка её жизни.</w:t>
      </w:r>
      <w:r>
        <w:br/>
      </w:r>
      <w:r>
        <w:br/>
        <w:t xml:space="preserve">       Дом, в котором живёт человек, вещи, которые его окружают, много могут рассказать о нём. Жила она в ужасающей бедности.Когда-то давно и добротно построенный дом был старый, крыша, покрытая щепой, сгнила, посерели от сырости брёвна сруба и ворота. Но от дождей крыша ещё не протекала, и ветрами студёными выдувало печное тепло не сразу, лишь под утро, когда дул ветер с прохудившейся стороны.</w:t>
      </w:r>
      <w:r>
        <w:br/>
        <w:t xml:space="preserve"> Убранством просторной избы Матрёны были горшки и кадки, установленные в приоконной части на табуретах. Висело тусклое зеркало, в которое совсем нельзя было смотреться.</w:t>
      </w:r>
      <w:r>
        <w:br/>
        <w:t xml:space="preserve"> Много горя и несправедливости пришлось ей хлебнуть на своём веку: разбитая любовь, смерть шести детей, потеря мужа на войне, адский труд в деревне, тяжёлая болезнь – немочь, житьё без пенсии.</w:t>
      </w:r>
      <w:r>
        <w:br/>
        <w:t>В судьбе одной Матрёны сконцентрирована трагедия деревенской русской женщины.</w:t>
      </w:r>
      <w:r>
        <w:br/>
        <w:t xml:space="preserve">  На каждый день у неё приходилось немало дел. Трудно было старой женщине разжиться торфом.Километра за три с мешком под мышкой она ходила воровать торф, приходилось собирать старые пеньки, вывороченные трактором на болоте, собирала бруснику, копала картошку. У Матрёны одна - единственная коза, но и для неё собрать сена- «труд великий». Сама она объясняла нежелание держать корову так: «Э-эх, Игнатич …-… навильник».</w:t>
      </w:r>
      <w:r>
        <w:br/>
        <w:t>Нередко Матрёна помогала колхозу, соседям выполнять ту или иную работу, которые пользовались её безотказностью.</w:t>
      </w:r>
      <w:r>
        <w:br/>
        <w:t>- «Новый председатель, присланный из города, первым делом обрезал всем инвалидам огороды. Матрёне оставил 15 соток песочка, а 10 соток так и пустовало за забором».</w:t>
      </w:r>
      <w:r>
        <w:br/>
        <w:t>Вывод учителя. Итак, день этой одинокой больной женщины был заполнен тяжким физическим трудом, заботами, не дающими Матрёне Васильевне умереть с голоду и холоду.</w:t>
      </w:r>
      <w:r>
        <w:br/>
        <w:t xml:space="preserve">      В рассказе «Матрёнин двор» А.И. Солженицын достаточно наглядно раскрывает отношения власти и человека. Каковы эти отношения? И почему Матрёна так была одинока в своей борьбе за жизнь? Почему ей так было трудно?</w:t>
      </w:r>
      <w:r>
        <w:br/>
        <w:t xml:space="preserve">        Год за годом нигде не зарабатывала Матрёна Васильевна ни рубля, хотя без дела никогда не сидела. Четверть века проработала в колхозе не за деньги, а за «палочки», – пенсии не полагалось, потому что, как пишет с горькой иронией А.Солженицын, работала она не на заводе – в колхозе. Мужа не было уже 15 лет. На склоне лет, тяжело больная, Матрёна не имеет покоя и вынуждена буквально в поте лица добывать кусок хлеба. Автор рассказывает, как бесконечно долго и упорно эта женщина почти ежедневно преодолевает путь до сельсовета, хлопоча о пенсии. Но усилия её остаются бесплодны. Причина самая обычная: человеческое равнодушие. Интересы живого, конкретного человека подменены интересами государственными, казёнными. А когда Матрёна, наконец, добивается пенсии за потерю кормильца (а не за себя!), более опытные в жизни соседки подвели итог её пенсионным мытарствам: «государство - оно минутное. Сегодня, вишь, дало, а завтра отымет». Далеко не радостное впечатление оставляет нарисованная автором картина. Но следует заметить: писатель не только осуждает власть, его голос полон сострадания.</w:t>
      </w:r>
      <w:r>
        <w:br/>
        <w:t xml:space="preserve">     Ведь и со стороны родных ей помогали тоже мало. Они не появлялись в ее доме, опасаясь, по-видимому, что Матрёна будет просить у них помощи. Все хором осуждали Матрёну, что смешная она и глупая, на других бесплатно работающая, вечно в мужичьи дела лезущая (потому и под поезд попала , что хотела подсобить мужикам). Нещадно пользовались все Матрениной добротой и простодушием – и дружно осуждали ее за это. Была она одинокая кругом .</w:t>
      </w:r>
      <w:r>
        <w:br/>
        <w:t>- </w:t>
      </w:r>
      <w:r>
        <w:rPr>
          <w:b/>
          <w:bCs/>
        </w:rPr>
        <w:t>Кто же виноват в том, что столько несправедливости было совершено по отношению к Матрёне? Тяжело Матрёне</w:t>
      </w:r>
      <w:r>
        <w:t>. </w:t>
      </w:r>
      <w:r>
        <w:rPr>
          <w:b/>
          <w:bCs/>
        </w:rPr>
        <w:t>Но растеряла ли она тепло души своей? Ожесточилась ли она?</w:t>
      </w:r>
      <w:r>
        <w:t xml:space="preserve"> </w:t>
      </w:r>
      <w:r>
        <w:br/>
        <w:t xml:space="preserve">     В работе забывала она свои обиды, на любое доброе слово отвечала светлой улыбкой. В работе находит смысл своей жизни. Матрёна Васильевна оставалась простой, сердечной и бескорыстной. Она сумела сохранить доброе расположение духа, чувство радости и жалости к другим, по-прежнему лучезарная улыбка просветляет её лицо. «У неё было верное средство вернуть себе доброе расположение духа – работа». «Сердилась Матрёна на кого-то невидимого», но зла на колхоз не держала. Более того - по первому же указу (вспомните, как приказывала жена председателя) шла помогать колхозу, не получая ничего за работу»).</w:t>
      </w:r>
      <w:r>
        <w:br/>
        <w:t xml:space="preserve"> Героиня рассказа - редкий человек с безгранично щедрой и бескорыстной душой. Она не утратила способности откликаться на чужую беду. Ни одна пахота не обходилась без нее. Вместе с другими женщинами впрягалась она в соху и тащила ее на себе. Ни одной родственнице, близкой или дальней, не могла Матрёна отказать в помощи, оставляя часто свои неотложные дела. Не без некоторого удивления рассказчик подмечает и то, как искренне радуется она чужому хорошему урожаю, хотя у самой на песке никогда такого не бывает. И все окружающие бессовестно пользовались Матрениным бескорыстием.</w:t>
      </w:r>
      <w:r>
        <w:br/>
      </w:r>
      <w:r>
        <w:rPr>
          <w:b/>
          <w:bCs/>
        </w:rPr>
        <w:t>- Как погибла Матрёна? Кто виноват в её гибели?</w:t>
      </w:r>
      <w:r>
        <w:br/>
        <w:t>- Конечно, виноват Фаддей. Ему нужно было захватить горницу, участок земли. Фаддей, которого она любила и перед которым чувствовала свою вину за то, что не дождалась его, за то, что он стал таким. Матрена не дождалась своего любимого, пропавшего на войне без вести по той причине, что смерть матери Фаддея, сватовство его младшего брата Ефима определили ее судьбу. И она решилась войти в тот дом, где, казалось, уже давно и навсегда поселилась ее душа. И опять же думала не о себе тогда Матрёна: «Мать у них умерла… Рук у них не хватало».</w:t>
      </w:r>
      <w:r>
        <w:br/>
        <w:t xml:space="preserve"> Смерть Матрёны неизбежна и закономерна. Самое главное, что убило Матрёну, - это чужая корысть, алчность – вечная разрушительница жизни, человечности. А смерть выбирает лучших: уходит из жизни именно Матрёна. Такие всегда расплачиваются даже и не за свои грехи. С её гибелью разорвалась тонкая ниточка, соединявшая Матрёну– праведницу с другими жителями деревни. Ее смерть – начало распада, гибели нравственных устоев. Погибает Матрёна, а вместе с нею один из сыновей Фаддея и тракторист. Писатель рисует потрясение людей от происшедшего на железной дороге.</w:t>
      </w:r>
      <w:r>
        <w:br/>
      </w:r>
      <w:r>
        <w:rPr>
          <w:b/>
          <w:bCs/>
        </w:rPr>
        <w:t>- А что же Фаддей?</w:t>
      </w:r>
      <w:r>
        <w:rPr>
          <w:b/>
          <w:bCs/>
        </w:rPr>
        <w:br/>
      </w:r>
      <w:r>
        <w:t>Фаддей, этот «ненасытный старик», потерявший элементарную человеческую жалость, обуреваемый единственной жаждой-жаждой наживы, – самая страшная фигура в рассказе, Даже на горницу «легло проклятие с тех пор, как руки Фаддея ухватились ее ломать». Автор говорит о том, что Матрёну столько лет грело не погасшее к Фаддею чувство. А Фаддей? Ничто не дрогнуло в нем при виде мертвой Матрёны.</w:t>
      </w:r>
      <w:r>
        <w:br/>
        <w:t>- </w:t>
      </w:r>
      <w:r>
        <w:rPr>
          <w:b/>
          <w:bCs/>
        </w:rPr>
        <w:t>Кто искренне переживает ее горе?</w:t>
      </w:r>
      <w:r>
        <w:t xml:space="preserve"> </w:t>
      </w:r>
      <w:r>
        <w:br/>
        <w:t>- Людей, искренне переживающих смерть Матрёны, очень мало: воспитанница Кира, близкая подруга, не забывшая спросить ее кофту, и «вторая Матрена». Все остальные лишь изображают горе, за их плачем и причитаниями ощущается желание заполучить наиболее выгодную часть наследства. Фаддей вообще не приходит на похороны – он занят спасением горницы. После смерти Матрёны тут же слетелись сестры, «захватили избу, козу и печь, заперли сундук ее на замок, а из подкладки пальто выпотрошили (!) 200 похоронных рублей»…</w:t>
      </w:r>
      <w:r>
        <w:br/>
        <w:t>- </w:t>
      </w:r>
      <w:r>
        <w:rPr>
          <w:b/>
          <w:bCs/>
        </w:rPr>
        <w:t>Кто же она, героиня рассказа, жертва или святая?</w:t>
      </w:r>
      <w:r>
        <w:rPr>
          <w:b/>
          <w:bCs/>
        </w:rPr>
        <w:br/>
        <w:t>Первоначальное название рассказа – «Не стоит село без праведника»</w:t>
      </w:r>
      <w:r>
        <w:t> не случайно, оно имеет глубокий смысл.</w:t>
      </w:r>
      <w:r>
        <w:br/>
      </w:r>
      <w:r>
        <w:rPr>
          <w:b/>
          <w:bCs/>
        </w:rPr>
        <w:t>Праведник </w:t>
      </w:r>
      <w:r>
        <w:t>- так называли человека, поведение которого соответствовало религиозным заповедям. Но, к глубокому сожалению, в наше время это слово попало в число устаревших. А ведь когда-то это понятие было в чести.</w:t>
      </w:r>
      <w:r>
        <w:br/>
      </w:r>
      <w:r>
        <w:rPr>
          <w:b/>
          <w:bCs/>
        </w:rPr>
        <w:t>«Словарь русского языка» С.Ожегова (1987):</w:t>
      </w:r>
      <w:r>
        <w:t> </w:t>
      </w:r>
      <w:r>
        <w:rPr>
          <w:b/>
          <w:bCs/>
        </w:rPr>
        <w:t>«Праведник –</w:t>
      </w:r>
      <w:r>
        <w:t> человек, ни в чем не погрешающий против правил нравственности». (Не точная ли это характеристика Матрёны?).</w:t>
      </w:r>
      <w:r>
        <w:br/>
      </w:r>
      <w:r>
        <w:rPr>
          <w:b/>
          <w:bCs/>
        </w:rPr>
        <w:t>Академический словарь русского языка.</w:t>
      </w:r>
      <w:r>
        <w:br/>
        <w:t>1. Человек, живущий согласно заповедям, моральным предписаниям какой-либо религии.</w:t>
      </w:r>
      <w:r>
        <w:br/>
        <w:t>2. Тот, кто в своих действиях руководствуется принципами справедливости, честности, не нарушает правил нравственности.</w:t>
      </w:r>
      <w:r>
        <w:br/>
        <w:t xml:space="preserve">     Матрёна, единственная в деревне, живет в своем мире: она устраивает свою жизнь трудом, честностью, добротой и терпением, сохранив свою душу и внутреннюю свободу.</w:t>
      </w:r>
      <w:r>
        <w:br/>
        <w:t>Мир Матрены – это особый мир, мир праведника. Мир добра, милосердия, глубокой ду- ховности, о которой писали еще Л.Н. Толстой и Ф.М. Достоевский. Но гибнет Матрёна (Ей тяжело было решиться отдать своей воспитаннице Кире еще при жизни завещанную горницу. Но Матрене жалко не саму горницу</w:t>
      </w:r>
      <w:r>
        <w:rPr>
          <w:b/>
          <w:bCs/>
        </w:rPr>
        <w:t>: ломка дома воспринимается ею как ломка всей ее жизни)</w:t>
      </w:r>
      <w:r>
        <w:t>. Писателю важно было показать неразрывность дома и человека: разрушат дом - погибнет и его хозяйка. Так и случилось: рушится этот мир, растаскивается по бревнышку ее дом, с жадностью делят ее скромные пожитки. И некому защитить Матренин двор, никто не задумывается, что с уходом Матрёны уходит из жизни что-то очень ценное и важное, не поддающееся примитивной житейской оценке.</w:t>
      </w:r>
      <w:r>
        <w:br/>
      </w:r>
      <w:r>
        <w:rPr>
          <w:b/>
          <w:bCs/>
        </w:rPr>
        <w:t>Вывод:</w:t>
      </w:r>
      <w:r>
        <w:t> Да, финал рассказа горек. Матрёну сгубила чужая корысть, алчность, эта вечная разрушительница жизни, человечности, которая не выбирает жертв, а делает ими всех, кто оказывается в поле их воздействия.</w:t>
      </w:r>
      <w:r>
        <w:br/>
      </w:r>
      <w:r>
        <w:rPr>
          <w:b/>
          <w:bCs/>
        </w:rPr>
        <w:t>Какие же уроки нравственности преподаёт в этом рассказе автор?</w:t>
      </w:r>
      <w:r>
        <w:br/>
        <w:t>Главный урок Солженицына заключается в том выводе, к которому он подводит читателя: юношеские мечты могут не сбыться, счастье не состояться, успех - не прийти. Человек должен пройти свой путь, предназначенный судьбой, сохранив в себе и мужество, и благородство, и всё высокое, что заложено в нём самой природой. И пусть слова А.И.Солженицына будут нам напоминанием о том, чтобы мы жили в ладу со своей совестью, чтобы каждый из нас помнил, что </w:t>
      </w:r>
      <w:r>
        <w:rPr>
          <w:b/>
          <w:bCs/>
        </w:rPr>
        <w:t>«только сердце делает человека человеком – всё остальное вздор» (Петроний Гай)</w:t>
      </w:r>
      <w:r>
        <w:rPr>
          <w:b/>
          <w:bCs/>
        </w:rPr>
        <w:br/>
        <w:t>Домашнее задание : написать эссе «Нужны ли сегодня праведники?»</w:t>
      </w:r>
    </w:p>
    <w:p w:rsidR="00AF668E" w:rsidRDefault="00AF668E" w:rsidP="00AF668E">
      <w:pPr>
        <w:rPr>
          <w:rFonts w:ascii="Times New Roman" w:hAnsi="Times New Roman" w:cs="Times New Roman"/>
          <w:b/>
          <w:sz w:val="28"/>
          <w:szCs w:val="28"/>
        </w:rPr>
      </w:pPr>
      <w:r>
        <w:rPr>
          <w:rFonts w:ascii="Times New Roman" w:hAnsi="Times New Roman" w:cs="Times New Roman"/>
          <w:b/>
          <w:sz w:val="28"/>
          <w:szCs w:val="28"/>
        </w:rPr>
        <w:t>4-й урок</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 еще одна небольшая тема: Проза  А. Вампилова.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Особое место в драматургии 1960 - 1970 годов занимает театр Вампилова. Он утвердил в драматургии авторитет семейно-бытовой пьесы и тем самым как бы восстановил нарушенные традиции от А. Н. Островского, А. П. Чехова. Драматургия Вампилова по характеру сюжетов, своеобразию героев, по стилю и проблематике близка к произведениям В. Шукшина, к деревенской прозе. Вампилов обратил внимание на так называемого «маленького человека», сделал основным нравственно-этический конфликт. Истоки драмы в его пьесах – это столкновение разных, нравственно-этических позиций. Вампилов стоит у истоков новой традиции современной драматургии. Не будь его, вряд ли возможно было бы появление театра 80-х годов (Пьер Арро «Смотрите, кто пришел», «Галина» Петрушевской).</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общественно-политическими и социальными проблемами текущего дня. Драматурги меньше сейчас прибегают к откровенным противопоставлениям и больше склоняются к раскрытию противоречий жизни и самого человека.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Драматургия Вампилова, ориентирующая современников на социальные, бытовые стороны жизни и поведения человека в этих буднях, подсказывала необходимость доходить до истоков драм человека.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душевно-духовного инфантилизма современника стала ключевой в драматургии А.Вампилова, появившейся на театральных подмостках в 1970-х годах. С именем А. Вампилова связано и усиление роли символики, гротеска в отечественной драматургии второй половины XX века.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Особенности драматургии А. Вампилова.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Художественное исследование процесса нравственной деградации личности.</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Постепенное усложнение характера героя и конфликта («Прощание в июне» (1964), «Старший сын» (1965), «Утиная охота» (1968), Прошлым летом в Чулимске» (1971)). Амбивалентность героя («плохой хороший человек»), многослойность конфликта, сложное переплетение трагического и комического начал. 3. Чеховские традиции в его пьесах.</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«Поствампиловская» драматургия</w:t>
      </w:r>
      <w:r>
        <w:rPr>
          <w:rFonts w:ascii="Times New Roman" w:eastAsia="Times New Roman" w:hAnsi="Times New Roman" w:cs="Times New Roman"/>
          <w:color w:val="000000"/>
          <w:sz w:val="24"/>
          <w:szCs w:val="24"/>
          <w:lang w:eastAsia="ru-RU"/>
        </w:rPr>
        <w:t>.</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рубеже 1980-х годов в драматургию вошло новое поколение авторов, творчество которых получило название </w:t>
      </w:r>
      <w:r>
        <w:rPr>
          <w:rFonts w:ascii="Times New Roman" w:eastAsia="Times New Roman" w:hAnsi="Times New Roman" w:cs="Times New Roman"/>
          <w:b/>
          <w:bCs/>
          <w:i/>
          <w:iCs/>
          <w:color w:val="000000"/>
          <w:sz w:val="24"/>
          <w:szCs w:val="24"/>
          <w:lang w:eastAsia="ru-RU"/>
        </w:rPr>
        <w:t>«поствампиловская драма». </w:t>
      </w:r>
      <w:r>
        <w:rPr>
          <w:rFonts w:ascii="Times New Roman" w:eastAsia="Times New Roman" w:hAnsi="Times New Roman" w:cs="Times New Roman"/>
          <w:color w:val="000000"/>
          <w:sz w:val="24"/>
          <w:szCs w:val="24"/>
          <w:lang w:eastAsia="ru-RU"/>
        </w:rPr>
        <w:t>К этому поколению «новой волны» относят В. Арро, А. Галина, Л. Петрушевскую, В. Славкина и др. Творчество этих драматургов объединяет внимание к негативным сторонам частной жизни современника, утратившего чувство дома, образ которого традиционно был ключевым в русской литературе. И именно в поствампиловской драматургии проявились элементы поэтики, характерные для постмодернистской драматургии конца XX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начала X X I века.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«Смотрите, кто пришел!» (1982), В.Арро; «Стена» (написана 1971, поставлена 1987), «Ретро» (1979) «Восточная трибуна» (1981), «Звёзды на утреннем небе» (1982) А.Галина; «Дочь стиляги» (1979) (название спектакля «Взрослая дочь молодого человека»), «Серсо» (1979) В.Славкина; «Пришел мужчина к женщине» (1978) С.Злотникова.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центре художественного мира пьес “новой волны” стоит </w:t>
      </w:r>
      <w:r>
        <w:rPr>
          <w:rFonts w:ascii="Times New Roman" w:eastAsia="Times New Roman" w:hAnsi="Times New Roman" w:cs="Times New Roman"/>
          <w:color w:val="000000"/>
          <w:sz w:val="24"/>
          <w:szCs w:val="24"/>
          <w:u w:val="single"/>
          <w:lang w:eastAsia="ru-RU"/>
        </w:rPr>
        <w:t>герой сложный, неоднозначный</w:t>
      </w:r>
      <w:r>
        <w:rPr>
          <w:rFonts w:ascii="Times New Roman" w:eastAsia="Times New Roman" w:hAnsi="Times New Roman" w:cs="Times New Roman"/>
          <w:color w:val="000000"/>
          <w:sz w:val="24"/>
          <w:szCs w:val="24"/>
          <w:lang w:eastAsia="ru-RU"/>
        </w:rPr>
        <w:t>, не укладывающийся в рамки однозначных определений. Перед нами, как правило, герой 30–40 лет, вышедший из “молодых мальчиков” 60-х годов. В пору своей юности они слишком высоко поставили планку своих надежд, принципов, целей. Герой не удовлетворен собой, своей жизнью, окружающей его действительностью и ищет выхода из создавшейся ситуации (В. Арро “Смотрите, кто пришел”, “Трагики и комедианты”, В. Славкин “Взрослая дочь молодого человека”, Л. Петрушевская “Три девушки в голубом”).</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Герой</w:t>
      </w:r>
      <w:r>
        <w:rPr>
          <w:rFonts w:ascii="Times New Roman" w:eastAsia="Times New Roman" w:hAnsi="Times New Roman" w:cs="Times New Roman"/>
          <w:color w:val="000000"/>
          <w:sz w:val="24"/>
          <w:szCs w:val="24"/>
          <w:lang w:eastAsia="ru-RU"/>
        </w:rPr>
        <w:t> поствампиловской драматургии фатально </w:t>
      </w:r>
      <w:r>
        <w:rPr>
          <w:rFonts w:ascii="Times New Roman" w:eastAsia="Times New Roman" w:hAnsi="Times New Roman" w:cs="Times New Roman"/>
          <w:color w:val="000000"/>
          <w:sz w:val="24"/>
          <w:szCs w:val="24"/>
          <w:u w:val="single"/>
          <w:lang w:eastAsia="ru-RU"/>
        </w:rPr>
        <w:t>одинок</w:t>
      </w:r>
      <w:r>
        <w:rPr>
          <w:rFonts w:ascii="Times New Roman" w:eastAsia="Times New Roman" w:hAnsi="Times New Roman" w:cs="Times New Roman"/>
          <w:color w:val="000000"/>
          <w:sz w:val="24"/>
          <w:szCs w:val="24"/>
          <w:lang w:eastAsia="ru-RU"/>
        </w:rPr>
        <w:t>. Герои-сироты наводнили пьесы поствампиловцев. “Безотцовщина” героев рождает их “бездетность”. С темой потери родственных связей неразрывно связана тема Дома, раскрывающаяся в пьесах “новой волны”.</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знают, что такое </w:t>
      </w:r>
      <w:r>
        <w:rPr>
          <w:rFonts w:ascii="Times New Roman" w:eastAsia="Times New Roman" w:hAnsi="Times New Roman" w:cs="Times New Roman"/>
          <w:color w:val="000000"/>
          <w:sz w:val="24"/>
          <w:szCs w:val="24"/>
          <w:u w:val="single"/>
          <w:lang w:eastAsia="ru-RU"/>
        </w:rPr>
        <w:t>идеальное</w:t>
      </w:r>
      <w:r>
        <w:rPr>
          <w:rFonts w:ascii="Times New Roman" w:eastAsia="Times New Roman" w:hAnsi="Times New Roman" w:cs="Times New Roman"/>
          <w:color w:val="000000"/>
          <w:sz w:val="24"/>
          <w:szCs w:val="24"/>
          <w:lang w:eastAsia="ru-RU"/>
        </w:rPr>
        <w:t>, и стремятся к нему, испытывают личную ответственность за несовершенство своей жизни, окружающей реальности и самих себя (А. Галин “Тамада”, “Восточная трибуна”, В. Арро “Трагики и комедианты”).</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Немаловажное место в поствампиловской драматургии занимает </w:t>
      </w:r>
      <w:r>
        <w:rPr>
          <w:rFonts w:ascii="Times New Roman" w:eastAsia="Times New Roman" w:hAnsi="Times New Roman" w:cs="Times New Roman"/>
          <w:color w:val="000000"/>
          <w:sz w:val="24"/>
          <w:szCs w:val="24"/>
          <w:u w:val="single"/>
          <w:lang w:eastAsia="ru-RU"/>
        </w:rPr>
        <w:t>женская тема.</w:t>
      </w:r>
      <w:r>
        <w:rPr>
          <w:rFonts w:ascii="Times New Roman" w:eastAsia="Times New Roman" w:hAnsi="Times New Roman" w:cs="Times New Roman"/>
          <w:color w:val="000000"/>
          <w:sz w:val="24"/>
          <w:szCs w:val="24"/>
          <w:lang w:eastAsia="ru-RU"/>
        </w:rPr>
        <w:t> Положение женщины рассматривается авторами в качестве критерия оценки общества, в котором они живут. Да и нравственная, духовная состоятельность персонажей-мужчин проверяется через их отношение к женщине (пьесы Л. Петрушевской, А. Галина “Восточная трибуна”, Н. Коляды “Ключи от Лерраха”).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Четко прослеживается в пьесах данного направления </w:t>
      </w:r>
      <w:r>
        <w:rPr>
          <w:rFonts w:ascii="Times New Roman" w:eastAsia="Times New Roman" w:hAnsi="Times New Roman" w:cs="Times New Roman"/>
          <w:color w:val="000000"/>
          <w:sz w:val="24"/>
          <w:szCs w:val="24"/>
          <w:u w:val="single"/>
          <w:lang w:eastAsia="ru-RU"/>
        </w:rPr>
        <w:t>тема “другой жизни” в другом обществе</w:t>
      </w:r>
      <w:r>
        <w:rPr>
          <w:rFonts w:ascii="Times New Roman" w:eastAsia="Times New Roman" w:hAnsi="Times New Roman" w:cs="Times New Roman"/>
          <w:color w:val="000000"/>
          <w:sz w:val="24"/>
          <w:szCs w:val="24"/>
          <w:lang w:eastAsia="ru-RU"/>
        </w:rPr>
        <w:t>. Эта тема проходит определенные этапы от идеализированного представления о “другой жизни” до полного отрицания (В. Славкин “Взрослая дочь молодого человека”, А. Галин “Группа”, “Титул”, “Сорри”, Н. Коляда “Полонез Огинского”).</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пьес как бы проходят своеобразную </w:t>
      </w:r>
      <w:r>
        <w:rPr>
          <w:rFonts w:ascii="Times New Roman" w:eastAsia="Times New Roman" w:hAnsi="Times New Roman" w:cs="Times New Roman"/>
          <w:color w:val="000000"/>
          <w:sz w:val="24"/>
          <w:szCs w:val="24"/>
          <w:u w:val="single"/>
          <w:lang w:eastAsia="ru-RU"/>
        </w:rPr>
        <w:t>проверку Бытом</w:t>
      </w:r>
      <w:r>
        <w:rPr>
          <w:rFonts w:ascii="Times New Roman" w:eastAsia="Times New Roman" w:hAnsi="Times New Roman" w:cs="Times New Roman"/>
          <w:color w:val="000000"/>
          <w:sz w:val="24"/>
          <w:szCs w:val="24"/>
          <w:lang w:eastAsia="ru-RU"/>
        </w:rPr>
        <w:t>. (Л. Петрушевская “Лестничная клетка”, В. Арро “Колея” и др.).</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Продолжая традиции А.П. Чехова, драматурги “новой волны” </w:t>
      </w:r>
      <w:r>
        <w:rPr>
          <w:rFonts w:ascii="Times New Roman" w:eastAsia="Times New Roman" w:hAnsi="Times New Roman" w:cs="Times New Roman"/>
          <w:color w:val="000000"/>
          <w:sz w:val="24"/>
          <w:szCs w:val="24"/>
          <w:u w:val="single"/>
          <w:lang w:eastAsia="ru-RU"/>
        </w:rPr>
        <w:t>расширяют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u w:val="single"/>
          <w:lang w:eastAsia="ru-RU"/>
        </w:rPr>
        <w:t>сценическое пространство</w:t>
      </w:r>
      <w:r>
        <w:rPr>
          <w:rFonts w:ascii="Times New Roman" w:eastAsia="Times New Roman" w:hAnsi="Times New Roman" w:cs="Times New Roman"/>
          <w:color w:val="000000"/>
          <w:sz w:val="24"/>
          <w:szCs w:val="24"/>
          <w:lang w:eastAsia="ru-RU"/>
        </w:rPr>
        <w:t>. В их пьесах множество внесценических персонажей, чувствуется присутствие Истории и ее влияние на день сегодняшний. Таким образом сценическое пространство расширяется до пределов всеобъемлющей картины жизни (В. Славкин “Взрослая дочь молодого человека”, С. Злотников “Уходил старик от старухи”, А. Галин “Восточная трибуна” и др.).</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пьесах зачастую встречаются </w:t>
      </w:r>
      <w:r>
        <w:rPr>
          <w:rFonts w:ascii="Times New Roman" w:eastAsia="Times New Roman" w:hAnsi="Times New Roman" w:cs="Times New Roman"/>
          <w:color w:val="000000"/>
          <w:sz w:val="24"/>
          <w:szCs w:val="24"/>
          <w:u w:val="single"/>
          <w:lang w:eastAsia="ru-RU"/>
        </w:rPr>
        <w:t>элементы эпоса</w:t>
      </w:r>
      <w:r>
        <w:rPr>
          <w:rFonts w:ascii="Times New Roman" w:eastAsia="Times New Roman" w:hAnsi="Times New Roman" w:cs="Times New Roman"/>
          <w:color w:val="000000"/>
          <w:sz w:val="24"/>
          <w:szCs w:val="24"/>
          <w:lang w:eastAsia="ru-RU"/>
        </w:rPr>
        <w:t> – притчи, сны героев, в расширенных ремарках ярко заявлен образ автора (В. Арро “Колея”, Н. Коляда “Полонез Огинского”, “Сказка о мертвой царевне”, “Рогатка”, А. Казанцев “Сны Евгении”).</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Характеристика «поствампиловской» драматургии:</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Неоднозначность жанрового определения пьес.</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Связь с традициями социально-психологической и социально-бытовой драмы, влияние театра Вампилова и чеховской традиции.</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Внимание к «внутренней» жизни человека, нарушение негласного запрета на тему нравственной деградации, драма застоя, отраженная изнутри, специфика использования речевого материала.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Своеобразие героя: ощущение неудовлетворенности, одиночества, неспособности к самореализации из-за необходимости «играть» навязанные обществом роли.</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«Текучесть» характера, его зависимость от обстоятельств.</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Комедия, ее жанровое многообразие</w:t>
      </w:r>
      <w:r>
        <w:rPr>
          <w:rFonts w:ascii="Times New Roman" w:eastAsia="Times New Roman" w:hAnsi="Times New Roman" w:cs="Times New Roman"/>
          <w:color w:val="000000"/>
          <w:sz w:val="24"/>
          <w:szCs w:val="24"/>
          <w:lang w:eastAsia="ru-RU"/>
        </w:rPr>
        <w:t>.</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Расцвет жанра юмористической (натуральной) комедии в русской драматургии пал на 60–70-е гг. XX в. Главная причина, очевидно, в общественно-исторических условиях, так называемой «оттепели». Как и в далекие времена возникновения натуральной комедии, началось освобождение общества от тоталитарного мышления, высвобождение личностного начала. Радость личности (и общества), освобождающейся от изживших себя догм, питала оптимистическую идею доверия человеческой природе и общему ходу жизни, определяла особый</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доброжелательный интерес к индивидуальным проявлениям человеческой натуры.</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эти годы были созданы такие широко известные произведения, как «Прощание в июне» и «Старший сын» А. Вампилова, «Ирония судьбы» Э. Брагинского и Э. Рязанова, «Сказки старого Арбата», «Старомодная комедия» А. Арбузова. В это же время появились менее популярные натуральные комедии: «Дом окнами в поле» А. Вампилова, «Мужчина семнадцати лет», «Мост и скрипка»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Дворецкого, «Притворщики» и «Родственники» Э. Брагинского и Э. Рязанова, «В этом милом старом доме» А. Арбузова. В том же жанре Э. Брагинским</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написаны киносценарии «Суета сует», «Почти смешная история», «Поездки на старом автомобиле».</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Жанры комедии.</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Лирическая комедия («Сослуживцы», «Родственники» Э.Брагинского и Э.Рязанова),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«Трагикомическое представление в двух частях»- «Провинциальные анекдоты» А.Вампилова,</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Взаимодействие трагического и комического начал в «поствамипиловской» драматургии.</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Подведение итогов. </w:t>
      </w:r>
    </w:p>
    <w:p w:rsidR="00AF668E" w:rsidRDefault="00AF668E" w:rsidP="00AF668E">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Рубеж 50-90-х годов был ознаменован активным поиском новых форм в драматургии и театре. Внимание к тем житейским моментам, которые служат точкой пересечения общественной и личной психологии, характерны для творчества В. Розова, А. Володина, А. Вампилова и многих других. Пьесы, созданные в эти годы, дали благодатный материал для обновления театрального искусства. На 70-80-е годы приходится расцвет театра. В те годы работали Г. Товстоногов, О. Ефремов, А. Эфрос, М. Любимов, М. Захаров.</w:t>
      </w:r>
    </w:p>
    <w:p w:rsidR="00AF668E" w:rsidRDefault="00AF668E" w:rsidP="00AF668E">
      <w:pPr>
        <w:rPr>
          <w:rFonts w:ascii="Times New Roman" w:hAnsi="Times New Roman" w:cs="Times New Roman"/>
          <w:b/>
          <w:sz w:val="28"/>
          <w:szCs w:val="28"/>
        </w:rPr>
      </w:pPr>
    </w:p>
    <w:p w:rsidR="00F64644" w:rsidRDefault="00F64644" w:rsidP="00F64644">
      <w:pPr>
        <w:shd w:val="clear" w:color="auto" w:fill="FFFFFF"/>
        <w:spacing w:line="240" w:lineRule="auto"/>
        <w:rPr>
          <w:rFonts w:ascii="Times New Roman" w:eastAsia="Times New Roman" w:hAnsi="Times New Roman" w:cs="Times New Roman"/>
          <w:sz w:val="24"/>
          <w:szCs w:val="24"/>
          <w:lang w:eastAsia="ru-RU"/>
        </w:rPr>
      </w:pPr>
    </w:p>
    <w:p w:rsidR="00F64644" w:rsidRDefault="00F64644" w:rsidP="00F64644">
      <w:pPr>
        <w:shd w:val="clear" w:color="auto" w:fill="FFFFFF"/>
        <w:spacing w:line="240" w:lineRule="auto"/>
        <w:rPr>
          <w:rFonts w:ascii="Times New Roman" w:eastAsia="Times New Roman" w:hAnsi="Times New Roman" w:cs="Times New Roman"/>
          <w:sz w:val="24"/>
          <w:szCs w:val="24"/>
          <w:lang w:eastAsia="ru-RU"/>
        </w:rPr>
      </w:pPr>
    </w:p>
    <w:p w:rsidR="00F64644" w:rsidRDefault="00F64644" w:rsidP="00F64644">
      <w:pPr>
        <w:shd w:val="clear" w:color="auto" w:fill="FFFFFF"/>
        <w:spacing w:line="240" w:lineRule="auto"/>
        <w:rPr>
          <w:rFonts w:ascii="Times New Roman" w:eastAsia="Times New Roman" w:hAnsi="Times New Roman" w:cs="Times New Roman"/>
          <w:sz w:val="24"/>
          <w:szCs w:val="24"/>
          <w:lang w:eastAsia="ru-RU"/>
        </w:rPr>
      </w:pPr>
    </w:p>
    <w:p w:rsidR="00F64644" w:rsidRDefault="00F64644" w:rsidP="00F64644">
      <w:pPr>
        <w:shd w:val="clear" w:color="auto" w:fill="FFFFFF"/>
        <w:spacing w:line="240" w:lineRule="auto"/>
        <w:rPr>
          <w:rFonts w:ascii="Times New Roman" w:eastAsia="Times New Roman" w:hAnsi="Times New Roman" w:cs="Times New Roman"/>
          <w:sz w:val="24"/>
          <w:szCs w:val="24"/>
          <w:lang w:eastAsia="ru-RU"/>
        </w:rPr>
      </w:pPr>
    </w:p>
    <w:p w:rsidR="00F64644" w:rsidRDefault="00F64644" w:rsidP="00F64644">
      <w:pPr>
        <w:shd w:val="clear" w:color="auto" w:fill="FFFFFF"/>
        <w:spacing w:line="240" w:lineRule="auto"/>
        <w:rPr>
          <w:rFonts w:ascii="Times New Roman" w:eastAsia="Times New Roman" w:hAnsi="Times New Roman" w:cs="Times New Roman"/>
          <w:sz w:val="24"/>
          <w:szCs w:val="24"/>
          <w:lang w:eastAsia="ru-RU"/>
        </w:rPr>
      </w:pPr>
    </w:p>
    <w:p w:rsidR="00F64644" w:rsidRDefault="00F64644" w:rsidP="00F64644">
      <w:pPr>
        <w:shd w:val="clear" w:color="auto" w:fill="FFFFFF"/>
        <w:spacing w:line="240" w:lineRule="auto"/>
        <w:rPr>
          <w:rFonts w:ascii="Times New Roman" w:eastAsia="Times New Roman" w:hAnsi="Times New Roman" w:cs="Times New Roman"/>
          <w:sz w:val="24"/>
          <w:szCs w:val="24"/>
          <w:lang w:eastAsia="ru-RU"/>
        </w:rPr>
      </w:pPr>
    </w:p>
    <w:p w:rsidR="00F64644" w:rsidRDefault="00F64644" w:rsidP="00F64644">
      <w:pPr>
        <w:shd w:val="clear" w:color="auto" w:fill="FFFFFF"/>
        <w:spacing w:line="240" w:lineRule="auto"/>
        <w:rPr>
          <w:rFonts w:ascii="Times New Roman" w:eastAsia="Times New Roman" w:hAnsi="Times New Roman" w:cs="Times New Roman"/>
          <w:sz w:val="24"/>
          <w:szCs w:val="24"/>
          <w:lang w:eastAsia="ru-RU"/>
        </w:rPr>
      </w:pPr>
    </w:p>
    <w:p w:rsidR="002C37A4" w:rsidRDefault="002C37A4"/>
    <w:sectPr w:rsidR="002C37A4" w:rsidSect="002C3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211"/>
    <w:multiLevelType w:val="multilevel"/>
    <w:tmpl w:val="9766B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674E75"/>
    <w:multiLevelType w:val="multilevel"/>
    <w:tmpl w:val="23920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724E6A"/>
    <w:multiLevelType w:val="multilevel"/>
    <w:tmpl w:val="F74E2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42D2B1B"/>
    <w:multiLevelType w:val="multilevel"/>
    <w:tmpl w:val="A8126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F64644"/>
    <w:rsid w:val="00057D6E"/>
    <w:rsid w:val="002C37A4"/>
    <w:rsid w:val="00AF668E"/>
    <w:rsid w:val="00F64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4644"/>
    <w:rPr>
      <w:color w:val="0000FF"/>
      <w:u w:val="single"/>
    </w:rPr>
  </w:style>
  <w:style w:type="paragraph" w:customStyle="1" w:styleId="c26">
    <w:name w:val="c26"/>
    <w:basedOn w:val="a"/>
    <w:rsid w:val="00F6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6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6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4644"/>
  </w:style>
  <w:style w:type="character" w:customStyle="1" w:styleId="c6">
    <w:name w:val="c6"/>
    <w:basedOn w:val="a0"/>
    <w:rsid w:val="00F64644"/>
  </w:style>
  <w:style w:type="character" w:customStyle="1" w:styleId="c28">
    <w:name w:val="c28"/>
    <w:basedOn w:val="a0"/>
    <w:rsid w:val="00F64644"/>
  </w:style>
  <w:style w:type="character" w:customStyle="1" w:styleId="c16">
    <w:name w:val="c16"/>
    <w:basedOn w:val="a0"/>
    <w:rsid w:val="00F64644"/>
  </w:style>
  <w:style w:type="paragraph" w:styleId="a4">
    <w:name w:val="Normal (Web)"/>
    <w:basedOn w:val="a"/>
    <w:uiPriority w:val="99"/>
    <w:semiHidden/>
    <w:unhideWhenUsed/>
    <w:rsid w:val="00AF6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F668E"/>
    <w:rPr>
      <w:i/>
      <w:iCs/>
    </w:rPr>
  </w:style>
  <w:style w:type="character" w:styleId="a6">
    <w:name w:val="Strong"/>
    <w:basedOn w:val="a0"/>
    <w:uiPriority w:val="22"/>
    <w:qFormat/>
    <w:rsid w:val="00AF668E"/>
    <w:rPr>
      <w:b/>
      <w:bCs/>
    </w:rPr>
  </w:style>
</w:styles>
</file>

<file path=word/webSettings.xml><?xml version="1.0" encoding="utf-8"?>
<w:webSettings xmlns:r="http://schemas.openxmlformats.org/officeDocument/2006/relationships" xmlns:w="http://schemas.openxmlformats.org/wordprocessingml/2006/main">
  <w:divs>
    <w:div w:id="817305741">
      <w:bodyDiv w:val="1"/>
      <w:marLeft w:val="0"/>
      <w:marRight w:val="0"/>
      <w:marTop w:val="0"/>
      <w:marBottom w:val="0"/>
      <w:divBdr>
        <w:top w:val="none" w:sz="0" w:space="0" w:color="auto"/>
        <w:left w:val="none" w:sz="0" w:space="0" w:color="auto"/>
        <w:bottom w:val="none" w:sz="0" w:space="0" w:color="auto"/>
        <w:right w:val="none" w:sz="0" w:space="0" w:color="auto"/>
      </w:divBdr>
    </w:div>
    <w:div w:id="14444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6276</Words>
  <Characters>35779</Characters>
  <Application>Microsoft Office Word</Application>
  <DocSecurity>0</DocSecurity>
  <Lines>298</Lines>
  <Paragraphs>83</Paragraphs>
  <ScaleCrop>false</ScaleCrop>
  <Company>Reanimator Extreme Edition</Company>
  <LinksUpToDate>false</LinksUpToDate>
  <CharactersWithSpaces>41972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2020-05-16T11:18:00Z</dcterms:created>
  <dcterms:modified xsi:type="dcterms:W3CDTF">2020-05-18T06:52:00Z</dcterms:modified>
</cp:coreProperties>
</file>